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27C26" w14:textId="60F7F0A2" w:rsidR="00A10D70" w:rsidRDefault="00BE1492" w:rsidP="00BE1492">
      <w:pPr>
        <w:pStyle w:val="berschrift2"/>
        <w:numPr>
          <w:ilvl w:val="0"/>
          <w:numId w:val="0"/>
        </w:numPr>
      </w:pPr>
      <w:r>
        <w:t>Pillerseetal wird zum Zentrum der Wanderwelt: IVV Wander-WM 2026</w:t>
      </w:r>
    </w:p>
    <w:p w14:paraId="2FD73C87" w14:textId="032057C1" w:rsidR="002407FA" w:rsidRDefault="002407FA" w:rsidP="00427CA4">
      <w:r w:rsidRPr="002407FA">
        <w:t xml:space="preserve">Vom 7. bis 12. September 2026 wird das Pillerseetal zum Hotspot für Wanderbegeisterte aus aller Welt. Bei der IVV Wander-Weltmeisterschaft 2026 messen sich </w:t>
      </w:r>
      <w:r w:rsidR="00D26772" w:rsidRPr="00E26000">
        <w:t xml:space="preserve">über </w:t>
      </w:r>
      <w:r w:rsidR="00587BA9">
        <w:t>t</w:t>
      </w:r>
      <w:r w:rsidR="00D26772" w:rsidRPr="00E26000">
        <w:t xml:space="preserve">ausend </w:t>
      </w:r>
      <w:r w:rsidRPr="00D26772">
        <w:t>Teilnehmer</w:t>
      </w:r>
      <w:r w:rsidR="00D26772">
        <w:t xml:space="preserve"> </w:t>
      </w:r>
      <w:r w:rsidRPr="002407FA">
        <w:t>in der beeindruckenden Berglandschaft der Region. In den Dörfern Hochfilzen, Fieberbrunn, St. Jakob in Haus, St. Ulrich am Pillersee und Waidring treffen Wanderer auf Gleichgesinnte – und erleben sechs Tage voller Bewegung, Naturgenuss und Tiroler Gastfreundschaft.</w:t>
      </w:r>
    </w:p>
    <w:p w14:paraId="45689207" w14:textId="409F06DE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t>Wandern für alle</w:t>
      </w:r>
    </w:p>
    <w:p w14:paraId="57B6FC12" w14:textId="77E6FCF1" w:rsidR="00427CA4" w:rsidRPr="00427CA4" w:rsidRDefault="00427CA4" w:rsidP="00427CA4">
      <w:r w:rsidRPr="00427CA4">
        <w:t xml:space="preserve">Die </w:t>
      </w:r>
      <w:r w:rsidR="00587BA9">
        <w:t xml:space="preserve">IVV </w:t>
      </w:r>
      <w:r w:rsidRPr="00427CA4">
        <w:t xml:space="preserve">Wander-WM in </w:t>
      </w:r>
      <w:r w:rsidRPr="00427CA4">
        <w:rPr>
          <w:b/>
          <w:bCs/>
        </w:rPr>
        <w:t>Hochfilzen</w:t>
      </w:r>
      <w:r w:rsidRPr="00427CA4">
        <w:t xml:space="preserve"> macht Wandern für jeden zugänglich – vom Gelegenheitswanderer bis zum ambitionierten Sportler. Täglich können Teilnehmer zwischen Strecken von 5, 10 und 20 km wählen, am Samstag steht zusätzlich der Marathon über 40 km auf dem Programm.</w:t>
      </w:r>
    </w:p>
    <w:p w14:paraId="21F11D1A" w14:textId="77777777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t>Rahmenprogramm</w:t>
      </w:r>
    </w:p>
    <w:p w14:paraId="39F62AC3" w14:textId="77777777" w:rsidR="00427CA4" w:rsidRPr="00427CA4" w:rsidRDefault="00427CA4" w:rsidP="00427CA4">
      <w:r w:rsidRPr="00427CA4">
        <w:t>Die Veranstaltung bietet mehr als nur Wanderungen. Neben dem sportlichen Erlebnis erwarten die Teilnehmer vielfältige Highlights:</w:t>
      </w:r>
    </w:p>
    <w:p w14:paraId="33D35D26" w14:textId="77777777" w:rsidR="00427CA4" w:rsidRPr="00427CA4" w:rsidRDefault="00427CA4" w:rsidP="00427CA4">
      <w:pPr>
        <w:numPr>
          <w:ilvl w:val="0"/>
          <w:numId w:val="43"/>
        </w:numPr>
      </w:pPr>
      <w:r w:rsidRPr="00427CA4">
        <w:t xml:space="preserve">Führung durch das </w:t>
      </w:r>
      <w:r w:rsidRPr="00427CA4">
        <w:rPr>
          <w:b/>
          <w:bCs/>
        </w:rPr>
        <w:t>Biathlon-WM-Stadion</w:t>
      </w:r>
      <w:r w:rsidRPr="00427CA4">
        <w:t xml:space="preserve"> </w:t>
      </w:r>
    </w:p>
    <w:p w14:paraId="4EA93A45" w14:textId="77777777" w:rsidR="00427CA4" w:rsidRPr="00427CA4" w:rsidRDefault="00427CA4" w:rsidP="00427CA4">
      <w:pPr>
        <w:numPr>
          <w:ilvl w:val="0"/>
          <w:numId w:val="43"/>
        </w:numPr>
      </w:pPr>
      <w:r w:rsidRPr="00427CA4">
        <w:rPr>
          <w:b/>
          <w:bCs/>
        </w:rPr>
        <w:t>Jubiläumsabend</w:t>
      </w:r>
      <w:r w:rsidRPr="00427CA4">
        <w:t xml:space="preserve"> zur Feier der Wander-WM </w:t>
      </w:r>
    </w:p>
    <w:p w14:paraId="4D2D3D23" w14:textId="77777777" w:rsidR="00427CA4" w:rsidRPr="00427CA4" w:rsidRDefault="00427CA4" w:rsidP="00427CA4">
      <w:pPr>
        <w:numPr>
          <w:ilvl w:val="0"/>
          <w:numId w:val="43"/>
        </w:numPr>
      </w:pPr>
      <w:r w:rsidRPr="00427CA4">
        <w:rPr>
          <w:b/>
          <w:bCs/>
        </w:rPr>
        <w:t>Seeleuchten am Pillersee</w:t>
      </w:r>
      <w:r w:rsidRPr="00427CA4">
        <w:t xml:space="preserve">, ein stimmungsvolles Event am Wasser </w:t>
      </w:r>
    </w:p>
    <w:p w14:paraId="5B8F39E9" w14:textId="77777777" w:rsidR="00427CA4" w:rsidRPr="00427CA4" w:rsidRDefault="00427CA4" w:rsidP="00427CA4">
      <w:r w:rsidRPr="00427CA4">
        <w:rPr>
          <w:b/>
          <w:bCs/>
        </w:rPr>
        <w:t>Eröffnungsfeier:</w:t>
      </w:r>
      <w:r w:rsidRPr="00427CA4">
        <w:t xml:space="preserve"> Donnerstag, 10. September 2026, Kulturhaus Hochfilzen</w:t>
      </w:r>
      <w:r w:rsidRPr="00427CA4">
        <w:br/>
      </w:r>
      <w:r w:rsidRPr="00427CA4">
        <w:rPr>
          <w:b/>
          <w:bCs/>
        </w:rPr>
        <w:t>Schlussfeier:</w:t>
      </w:r>
      <w:r w:rsidRPr="00427CA4">
        <w:t xml:space="preserve"> Samstag, 12. September 2026, Kulturhaus Hochfilzen</w:t>
      </w:r>
    </w:p>
    <w:p w14:paraId="6D9282F5" w14:textId="77777777" w:rsidR="002407FA" w:rsidRDefault="002407FA" w:rsidP="00427CA4">
      <w:pPr>
        <w:rPr>
          <w:b/>
          <w:bCs/>
        </w:rPr>
      </w:pPr>
      <w:r w:rsidRPr="002407FA">
        <w:rPr>
          <w:b/>
          <w:bCs/>
        </w:rPr>
        <w:t>Pillerseetal – Natur, Vielfalt und Erlebnis</w:t>
      </w:r>
    </w:p>
    <w:p w14:paraId="65473FC0" w14:textId="018D0843" w:rsidR="002407FA" w:rsidRPr="002407FA" w:rsidRDefault="002407FA" w:rsidP="002407FA">
      <w:r w:rsidRPr="002407FA">
        <w:t xml:space="preserve">Das Pillerseetal begeistert mit abwechslungsreicher Natur: sanfte Hügel, glitzernde Seen, imposante Gipfel und saftige Almwiesen laden zu unvergesslichen Wanderungen ein. </w:t>
      </w:r>
      <w:r w:rsidRPr="00E26000">
        <w:t>In den charmanten Dörfern</w:t>
      </w:r>
      <w:r w:rsidR="00E26000">
        <w:t xml:space="preserve"> </w:t>
      </w:r>
      <w:r w:rsidRPr="002407FA">
        <w:t xml:space="preserve">spürt man die echte Tiroler Lebensart – von traditionellen Festen bis zu herzlicher Gastfreundschaft. Nach einer Tour im Rahmen der </w:t>
      </w:r>
      <w:r w:rsidRPr="002407FA">
        <w:rPr>
          <w:b/>
          <w:bCs/>
        </w:rPr>
        <w:t>IVV Wander-WM</w:t>
      </w:r>
      <w:r w:rsidRPr="002407FA">
        <w:t xml:space="preserve"> können Teilnehmer noch in einen der klaren Seen </w:t>
      </w:r>
      <w:r w:rsidR="00587BA9">
        <w:t xml:space="preserve">in der Region </w:t>
      </w:r>
      <w:r w:rsidRPr="002407FA">
        <w:t xml:space="preserve">springen oder sich auf einer der gemütlichen Almen stärken – eine perfekte Belohnung für Körper und Geist. Aktivurlauber, Familien und Naturliebhaber finden hier ideale Voraussetzungen für </w:t>
      </w:r>
      <w:r>
        <w:t xml:space="preserve">Bewegung, </w:t>
      </w:r>
      <w:r w:rsidRPr="002407FA">
        <w:t>Erholung und bleibende Erinnerungen.</w:t>
      </w:r>
    </w:p>
    <w:p w14:paraId="6AD27EB0" w14:textId="4C5317FB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t>Kulinarische Genüsse im Pillerseetal</w:t>
      </w:r>
    </w:p>
    <w:p w14:paraId="4F447375" w14:textId="77777777" w:rsidR="002407FA" w:rsidRDefault="00427CA4" w:rsidP="00427CA4">
      <w:r w:rsidRPr="00427CA4">
        <w:t xml:space="preserve">Tiroler Gastfreundschaft erleben Besucher in gemütlichen Berggasthäusern und Almen, die mit herzhaften Schmankerln, frischen Brotzeiten und hausgemachten Spezialitäten verwöhnen. </w:t>
      </w:r>
      <w:r w:rsidR="002407FA" w:rsidRPr="002407FA">
        <w:t>Ob nach einer Wanderung oder bei einer entspannten Pause auf einer Alm – hier spürt man die Tiroler Gastfreundschaft und kann die Bergwelt in aller Ruhe genießen.</w:t>
      </w:r>
    </w:p>
    <w:p w14:paraId="18E54516" w14:textId="1BC0D1FC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lastRenderedPageBreak/>
        <w:t>Mobilität im Pillerseetal</w:t>
      </w:r>
    </w:p>
    <w:p w14:paraId="2E981F3B" w14:textId="77777777" w:rsidR="00427CA4" w:rsidRPr="00427CA4" w:rsidRDefault="00427CA4" w:rsidP="00427CA4">
      <w:r w:rsidRPr="00427CA4">
        <w:t xml:space="preserve">Mit der Pillerseetal Gästekarte können Wanderer und Gäste alle </w:t>
      </w:r>
      <w:proofErr w:type="spellStart"/>
      <w:r w:rsidRPr="00427CA4">
        <w:t>Regionbusse</w:t>
      </w:r>
      <w:proofErr w:type="spellEnd"/>
      <w:r w:rsidRPr="00427CA4">
        <w:t xml:space="preserve"> kostenlos nutzen und bequem zwischen den Treffpunkten, Wanderungen und Veranstaltungen pendeln.</w:t>
      </w:r>
    </w:p>
    <w:p w14:paraId="1CF2E3CA" w14:textId="77777777" w:rsidR="00427CA4" w:rsidRPr="00427CA4" w:rsidRDefault="00427CA4" w:rsidP="00427CA4">
      <w:pPr>
        <w:rPr>
          <w:b/>
          <w:bCs/>
        </w:rPr>
      </w:pPr>
      <w:r w:rsidRPr="00427CA4">
        <w:rPr>
          <w:b/>
          <w:bCs/>
        </w:rPr>
        <w:t>Anmeldung &amp; Informationen</w:t>
      </w:r>
    </w:p>
    <w:p w14:paraId="7DDFC45B" w14:textId="5AED72E5" w:rsidR="00427CA4" w:rsidRPr="00427CA4" w:rsidRDefault="00427CA4" w:rsidP="00931871">
      <w:r w:rsidRPr="00427CA4">
        <w:t xml:space="preserve">Österreichischer Volkssportverband, A-4600 Wels, </w:t>
      </w:r>
      <w:proofErr w:type="spellStart"/>
      <w:r w:rsidRPr="00427CA4">
        <w:t>Kuhnstraße</w:t>
      </w:r>
      <w:proofErr w:type="spellEnd"/>
      <w:r w:rsidRPr="00427CA4">
        <w:t xml:space="preserve"> </w:t>
      </w:r>
      <w:r w:rsidR="00BB25C4" w:rsidRPr="00BB25C4">
        <w:t>16, Tel.</w:t>
      </w:r>
      <w:r w:rsidRPr="00427CA4">
        <w:t>: +43 7242 41240</w:t>
      </w:r>
      <w:r w:rsidR="00931871" w:rsidRPr="00BB25C4">
        <w:t xml:space="preserve">, </w:t>
      </w:r>
      <w:r w:rsidRPr="00427CA4">
        <w:t xml:space="preserve">E-Mail: info@oevv-wandern.at </w:t>
      </w:r>
    </w:p>
    <w:p w14:paraId="13D256D5" w14:textId="74C6DDCD" w:rsidR="00931871" w:rsidRDefault="00427CA4" w:rsidP="00931871">
      <w:r w:rsidRPr="00427CA4">
        <w:rPr>
          <w:b/>
          <w:bCs/>
        </w:rPr>
        <w:t>Unterkunft &amp; Infos</w:t>
      </w:r>
      <w:r w:rsidR="00BB25C4">
        <w:rPr>
          <w:b/>
          <w:bCs/>
        </w:rPr>
        <w:t xml:space="preserve"> zur Region</w:t>
      </w:r>
      <w:r w:rsidRPr="00427CA4">
        <w:rPr>
          <w:b/>
          <w:bCs/>
        </w:rPr>
        <w:t>:</w:t>
      </w:r>
      <w:r w:rsidRPr="00427CA4">
        <w:t xml:space="preserve"> T</w:t>
      </w:r>
      <w:r w:rsidR="00BB25C4">
        <w:t xml:space="preserve">ourismusverband </w:t>
      </w:r>
      <w:r w:rsidRPr="00427CA4">
        <w:t>Pillerseetal, Tel.: +43 5354 56304</w:t>
      </w:r>
      <w:r w:rsidR="00931871">
        <w:t xml:space="preserve">, </w:t>
      </w:r>
      <w:hyperlink r:id="rId11" w:history="1">
        <w:r w:rsidR="00931871" w:rsidRPr="002D5BAE">
          <w:rPr>
            <w:rStyle w:val="Hyperlink"/>
            <w:sz w:val="21"/>
          </w:rPr>
          <w:t>www.pillerseetal.at</w:t>
        </w:r>
      </w:hyperlink>
      <w:r w:rsidR="00931871">
        <w:t xml:space="preserve">, </w:t>
      </w:r>
      <w:hyperlink r:id="rId12" w:history="1">
        <w:r w:rsidR="00931871" w:rsidRPr="002D5BAE">
          <w:rPr>
            <w:rStyle w:val="Hyperlink"/>
            <w:sz w:val="21"/>
          </w:rPr>
          <w:t>info@pillerseetal.at</w:t>
        </w:r>
      </w:hyperlink>
    </w:p>
    <w:p w14:paraId="15F7E267" w14:textId="7CE9F9D7" w:rsidR="00931871" w:rsidRPr="00D26772" w:rsidRDefault="00D26772" w:rsidP="00931871">
      <w:pPr>
        <w:ind w:left="-76"/>
      </w:pPr>
      <w:r w:rsidRPr="00E26000">
        <w:t>Kurzfristig Entschlossene können sich auch täglich direkt Vorort für die einzelnen Wanderungen anmelden!</w:t>
      </w:r>
      <w:r w:rsidRPr="00D26772">
        <w:t xml:space="preserve"> </w:t>
      </w:r>
    </w:p>
    <w:p w14:paraId="4211A147" w14:textId="77777777" w:rsidR="00D26772" w:rsidRDefault="00D26772" w:rsidP="00931871">
      <w:pPr>
        <w:ind w:left="-76"/>
        <w:rPr>
          <w:b/>
          <w:bCs/>
        </w:rPr>
      </w:pPr>
    </w:p>
    <w:p w14:paraId="2A5E0923" w14:textId="66E7005C" w:rsidR="00931871" w:rsidRPr="00931871" w:rsidRDefault="00931871" w:rsidP="00931871">
      <w:pPr>
        <w:ind w:left="-76"/>
        <w:rPr>
          <w:b/>
          <w:bCs/>
          <w:u w:val="single"/>
        </w:rPr>
      </w:pPr>
      <w:r w:rsidRPr="00931871">
        <w:rPr>
          <w:b/>
          <w:bCs/>
          <w:u w:val="single"/>
        </w:rPr>
        <w:t>Fakten zur IVV Wander-WM 2026</w:t>
      </w:r>
      <w:r w:rsidRPr="00BB25C4">
        <w:rPr>
          <w:b/>
          <w:bCs/>
          <w:u w:val="single"/>
        </w:rPr>
        <w:t xml:space="preserve"> im Pillerseetal</w:t>
      </w:r>
    </w:p>
    <w:p w14:paraId="74913E02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Wann:</w:t>
      </w:r>
      <w:r w:rsidRPr="00931871">
        <w:t xml:space="preserve"> 7.–12. September 2026 </w:t>
      </w:r>
    </w:p>
    <w:p w14:paraId="0304B8B5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Wo:</w:t>
      </w:r>
      <w:r w:rsidRPr="00931871">
        <w:t xml:space="preserve"> Hochfilzen, Pillerseetal </w:t>
      </w:r>
    </w:p>
    <w:p w14:paraId="672EB378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Vorprogramm (07.–09.09.):</w:t>
      </w:r>
      <w:r w:rsidRPr="00931871">
        <w:t xml:space="preserve"> Auftaktwanderungen 9–12 km, max. 15 Teilnehmer, Anmeldung erforderlich, 12 € pro Person </w:t>
      </w:r>
    </w:p>
    <w:p w14:paraId="05A7F9E3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Hauptprogramm (10.–12.09.):</w:t>
      </w:r>
      <w:r w:rsidRPr="00931871">
        <w:t xml:space="preserve"> Tägliche Routen 5, 10, 20 km, Marathon 40 km am Samstag </w:t>
      </w:r>
    </w:p>
    <w:p w14:paraId="182A242D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Eröffnungsfeier:</w:t>
      </w:r>
      <w:r w:rsidRPr="00931871">
        <w:t xml:space="preserve"> 10. September, Kulturhaus Hochfilzen </w:t>
      </w:r>
    </w:p>
    <w:p w14:paraId="23BA9A5B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Schlussfeier:</w:t>
      </w:r>
      <w:r w:rsidRPr="00931871">
        <w:t xml:space="preserve"> 12. September, Kulturhaus Hochfilzen </w:t>
      </w:r>
    </w:p>
    <w:p w14:paraId="48C05DE4" w14:textId="77777777" w:rsidR="00931871" w:rsidRP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Rahmenprogramm:</w:t>
      </w:r>
      <w:r w:rsidRPr="00931871">
        <w:t xml:space="preserve"> Führung Biathlon-WM-Stadion, Jubiläumsabend, Seeleuchten am Pillersee </w:t>
      </w:r>
    </w:p>
    <w:p w14:paraId="16DEBC96" w14:textId="7517750E" w:rsidR="00931871" w:rsidRDefault="00931871" w:rsidP="00931871">
      <w:pPr>
        <w:numPr>
          <w:ilvl w:val="0"/>
          <w:numId w:val="46"/>
        </w:numPr>
      </w:pPr>
      <w:r w:rsidRPr="00931871">
        <w:rPr>
          <w:b/>
          <w:bCs/>
        </w:rPr>
        <w:t>Mobilität:</w:t>
      </w:r>
      <w:r w:rsidRPr="00931871">
        <w:t xml:space="preserve"> </w:t>
      </w:r>
      <w:proofErr w:type="spellStart"/>
      <w:r w:rsidRPr="00931871">
        <w:t>Regionbusse</w:t>
      </w:r>
      <w:proofErr w:type="spellEnd"/>
      <w:r w:rsidRPr="00931871">
        <w:t xml:space="preserve"> </w:t>
      </w:r>
      <w:r>
        <w:t xml:space="preserve">im Pillerseetal inkludiert in der </w:t>
      </w:r>
      <w:r w:rsidRPr="00931871">
        <w:t xml:space="preserve">Pillerseetal Gästekarte </w:t>
      </w:r>
    </w:p>
    <w:p w14:paraId="3E9040F1" w14:textId="5A9A87C1" w:rsidR="00EF6439" w:rsidRDefault="00EF6439" w:rsidP="00931871">
      <w:pPr>
        <w:numPr>
          <w:ilvl w:val="0"/>
          <w:numId w:val="46"/>
        </w:numPr>
      </w:pPr>
      <w:r>
        <w:rPr>
          <w:b/>
          <w:bCs/>
        </w:rPr>
        <w:t>Infos zur Wander-</w:t>
      </w:r>
      <w:r>
        <w:t xml:space="preserve">WM: </w:t>
      </w:r>
      <w:hyperlink r:id="rId13" w:history="1">
        <w:r w:rsidRPr="002D5BAE">
          <w:rPr>
            <w:rStyle w:val="Hyperlink"/>
            <w:sz w:val="21"/>
          </w:rPr>
          <w:t>https://www.kitzbueheler-alpen.com/de/pital/wander-wm.html</w:t>
        </w:r>
      </w:hyperlink>
    </w:p>
    <w:p w14:paraId="7425AC87" w14:textId="77777777" w:rsidR="00EF6439" w:rsidRPr="00931871" w:rsidRDefault="00EF6439" w:rsidP="009373F5">
      <w:pPr>
        <w:ind w:left="360"/>
      </w:pPr>
    </w:p>
    <w:p w14:paraId="0E0D9CE4" w14:textId="19353C7B" w:rsidR="00427CA4" w:rsidRPr="00427CA4" w:rsidRDefault="00427CA4" w:rsidP="00931871"/>
    <w:sectPr w:rsidR="00427CA4" w:rsidRPr="00427CA4" w:rsidSect="00A10D70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000" w:right="1701" w:bottom="1735" w:left="1701" w:header="709" w:footer="5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0022A" w14:textId="77777777" w:rsidR="00A12F80" w:rsidRDefault="00A12F80" w:rsidP="007E760E">
      <w:pPr>
        <w:spacing w:after="0" w:line="240" w:lineRule="auto"/>
      </w:pPr>
      <w:r>
        <w:separator/>
      </w:r>
    </w:p>
  </w:endnote>
  <w:endnote w:type="continuationSeparator" w:id="0">
    <w:p w14:paraId="062A0EFD" w14:textId="77777777" w:rsidR="00A12F80" w:rsidRDefault="00A12F80" w:rsidP="007E7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Times New Roman (Überschriften">
    <w:altName w:val="Times New Roman"/>
    <w:panose1 w:val="00000000000000000000"/>
    <w:charset w:val="00"/>
    <w:family w:val="roman"/>
    <w:notTrueType/>
    <w:pitch w:val="default"/>
  </w:font>
  <w:font w:name="Calibri Light (Überschriften)">
    <w:altName w:val="Calibri Light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470285532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667E13DF" w14:textId="77777777" w:rsidR="00FF1A02" w:rsidRDefault="00FF1A02" w:rsidP="00A10D70">
        <w:pPr>
          <w:pStyle w:val="Fuzeile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3</w:t>
        </w:r>
        <w:r>
          <w:rPr>
            <w:rStyle w:val="Seitenzahl"/>
          </w:rPr>
          <w:fldChar w:fldCharType="end"/>
        </w:r>
      </w:p>
    </w:sdtContent>
  </w:sdt>
  <w:p w14:paraId="0DCD3EF6" w14:textId="77777777" w:rsidR="00FF1A02" w:rsidRDefault="00FF1A02" w:rsidP="00A10D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56727" w14:textId="77777777" w:rsidR="00A10D70" w:rsidRDefault="00A10D70" w:rsidP="00A10D70">
    <w:pPr>
      <w:pStyle w:val="Helvetica7pt"/>
      <w:tabs>
        <w:tab w:val="left" w:pos="6521"/>
      </w:tabs>
      <w:ind w:right="-852"/>
      <w:rPr>
        <w:lang w:val="de-DE"/>
      </w:rPr>
    </w:pPr>
    <w:r>
      <w:rPr>
        <w:lang w:val="de-DE"/>
      </w:rPr>
      <w:tab/>
    </w:r>
    <w:r w:rsidRPr="00A10D70">
      <w:rPr>
        <w:lang w:val="de-DE"/>
      </w:rPr>
      <w:t xml:space="preserve">Bankverbindung: </w:t>
    </w:r>
  </w:p>
  <w:p w14:paraId="0B234A91" w14:textId="77777777" w:rsidR="00A10D70" w:rsidRPr="00A10D70" w:rsidRDefault="00A10D70" w:rsidP="00A10D70">
    <w:pPr>
      <w:pStyle w:val="Helvetica7pt"/>
      <w:tabs>
        <w:tab w:val="left" w:pos="6521"/>
      </w:tabs>
      <w:ind w:right="-852"/>
      <w:rPr>
        <w:lang w:val="de-DE"/>
      </w:rPr>
    </w:pPr>
    <w:r>
      <w:rPr>
        <w:lang w:val="de-DE"/>
      </w:rPr>
      <w:tab/>
    </w:r>
    <w:r w:rsidRPr="00A10D70">
      <w:rPr>
        <w:lang w:val="de-DE"/>
      </w:rPr>
      <w:t xml:space="preserve">Raiffeisenbank Kitzbühel-St. Johann </w:t>
    </w:r>
    <w:proofErr w:type="spellStart"/>
    <w:r w:rsidRPr="00A10D70">
      <w:rPr>
        <w:lang w:val="de-DE"/>
      </w:rPr>
      <w:t>eGen</w:t>
    </w:r>
    <w:proofErr w:type="spellEnd"/>
  </w:p>
  <w:p w14:paraId="63F058D7" w14:textId="77777777" w:rsidR="00A10D70" w:rsidRDefault="00BD05CA" w:rsidP="00A10D70">
    <w:pPr>
      <w:pStyle w:val="Helvetica7pt"/>
      <w:tabs>
        <w:tab w:val="left" w:pos="6521"/>
      </w:tabs>
      <w:ind w:right="-852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7696" behindDoc="0" locked="0" layoutInCell="1" allowOverlap="1" wp14:anchorId="16BF76F3" wp14:editId="4A42F89B">
          <wp:simplePos x="0" y="0"/>
          <wp:positionH relativeFrom="page">
            <wp:posOffset>946785</wp:posOffset>
          </wp:positionH>
          <wp:positionV relativeFrom="paragraph">
            <wp:posOffset>114300</wp:posOffset>
          </wp:positionV>
          <wp:extent cx="590550" cy="201295"/>
          <wp:effectExtent l="0" t="0" r="0" b="8255"/>
          <wp:wrapNone/>
          <wp:docPr id="1377428936" name="Grafik 1" descr="Ein Bild, das Grafiken, Schrift, Grafikdesign, r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168982" name="Grafik 1" descr="Ein Bild, das Grafiken, Schrift, Grafikdesign, r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201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0D70" w:rsidRPr="00587BA9">
      <w:tab/>
    </w:r>
    <w:r w:rsidR="00A10D70" w:rsidRPr="00A10D70">
      <w:rPr>
        <w:lang w:val="en-US"/>
      </w:rPr>
      <w:t xml:space="preserve">BLZ: </w:t>
    </w:r>
    <w:r w:rsidR="00A10D70" w:rsidRPr="00A10D70">
      <w:rPr>
        <w:b/>
        <w:bCs/>
        <w:lang w:val="en-US"/>
      </w:rPr>
      <w:t>36263</w:t>
    </w:r>
    <w:r w:rsidR="00A10D70" w:rsidRPr="00A10D70">
      <w:rPr>
        <w:lang w:val="en-US"/>
      </w:rPr>
      <w:t xml:space="preserve"> / BIC: </w:t>
    </w:r>
    <w:r w:rsidR="00A10D70" w:rsidRPr="00A10D70">
      <w:rPr>
        <w:b/>
        <w:bCs/>
        <w:lang w:val="en-US"/>
      </w:rPr>
      <w:t>RZTIAT22263</w:t>
    </w:r>
  </w:p>
  <w:p w14:paraId="168D2AD7" w14:textId="77777777" w:rsidR="00A10D70" w:rsidRPr="00A10D70" w:rsidRDefault="00A10D70" w:rsidP="00A10D70">
    <w:pPr>
      <w:pStyle w:val="Helvetica7pt"/>
      <w:tabs>
        <w:tab w:val="left" w:pos="6521"/>
      </w:tabs>
      <w:ind w:right="-852"/>
      <w:rPr>
        <w:lang w:val="en-US"/>
      </w:rPr>
    </w:pPr>
    <w:r>
      <w:rPr>
        <w:lang w:val="en-US"/>
      </w:rPr>
      <w:tab/>
    </w:r>
    <w:r w:rsidRPr="00A10D70">
      <w:rPr>
        <w:lang w:val="en-US"/>
      </w:rPr>
      <w:t xml:space="preserve">IBAN: </w:t>
    </w:r>
    <w:r w:rsidRPr="00A10D70">
      <w:rPr>
        <w:b/>
        <w:bCs/>
        <w:lang w:val="en-US"/>
      </w:rPr>
      <w:t>AT38 3626 3000 0422 1834</w:t>
    </w:r>
  </w:p>
  <w:p w14:paraId="40B141D0" w14:textId="77777777" w:rsidR="00826968" w:rsidRDefault="00A10D70" w:rsidP="00A10D70">
    <w:pPr>
      <w:pStyle w:val="Helvetica7pt"/>
      <w:tabs>
        <w:tab w:val="left" w:pos="6521"/>
      </w:tabs>
      <w:ind w:right="-852"/>
    </w:pPr>
    <w:r w:rsidRPr="00A10D70">
      <w:rPr>
        <w:lang w:val="en-US"/>
      </w:rPr>
      <w:tab/>
    </w:r>
    <w:r w:rsidRPr="00A10D70">
      <w:rPr>
        <w:lang w:val="de-DE"/>
      </w:rPr>
      <w:t xml:space="preserve">UID-Nr. </w:t>
    </w:r>
    <w:r w:rsidRPr="00A10D70">
      <w:rPr>
        <w:b/>
        <w:bCs/>
        <w:lang w:val="de-DE"/>
      </w:rPr>
      <w:t>ATU53749804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77DD8" w14:textId="77777777" w:rsidR="00A10D70" w:rsidRDefault="00A10D70" w:rsidP="00A10D70">
    <w:pPr>
      <w:pStyle w:val="Helvetica7pt"/>
      <w:tabs>
        <w:tab w:val="left" w:pos="6521"/>
      </w:tabs>
      <w:ind w:right="-85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0BBFD" w14:textId="77777777" w:rsidR="00A12F80" w:rsidRDefault="00A12F80" w:rsidP="007E760E">
      <w:pPr>
        <w:spacing w:after="0" w:line="240" w:lineRule="auto"/>
      </w:pPr>
      <w:r>
        <w:separator/>
      </w:r>
    </w:p>
  </w:footnote>
  <w:footnote w:type="continuationSeparator" w:id="0">
    <w:p w14:paraId="42AA3908" w14:textId="77777777" w:rsidR="00A12F80" w:rsidRDefault="00A12F80" w:rsidP="007E7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9EB09" w14:textId="77777777" w:rsidR="00A10D70" w:rsidRDefault="00A10D70" w:rsidP="00A10D70">
    <w:pPr>
      <w:pStyle w:val="Fuzeile"/>
    </w:pPr>
    <w:r>
      <w:rPr>
        <w:noProof/>
      </w:rPr>
      <w:drawing>
        <wp:anchor distT="0" distB="0" distL="114300" distR="114300" simplePos="0" relativeHeight="251671552" behindDoc="0" locked="0" layoutInCell="1" allowOverlap="1" wp14:anchorId="2E331E3D" wp14:editId="7A1BC773">
          <wp:simplePos x="0" y="0"/>
          <wp:positionH relativeFrom="column">
            <wp:posOffset>4563741</wp:posOffset>
          </wp:positionH>
          <wp:positionV relativeFrom="paragraph">
            <wp:posOffset>-69341</wp:posOffset>
          </wp:positionV>
          <wp:extent cx="1520989" cy="434567"/>
          <wp:effectExtent l="0" t="0" r="3175" b="0"/>
          <wp:wrapNone/>
          <wp:docPr id="1999836681" name="Grafik 2" descr="Ein Bild, das Schrift, Grafiken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465688" name="Grafik 2" descr="Ein Bild, das Schrift, Grafiken, Screenshot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989" cy="4345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EA71E4" w14:textId="77777777" w:rsidR="00A10D70" w:rsidRDefault="00A10D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0658" w14:textId="77777777" w:rsidR="004974FA" w:rsidRDefault="00C42DEF">
    <w:pPr>
      <w:pStyle w:val="Kopfzeile"/>
    </w:pPr>
    <w:r>
      <w:rPr>
        <w:noProof/>
      </w:rPr>
      <w:drawing>
        <wp:anchor distT="0" distB="0" distL="114300" distR="114300" simplePos="0" relativeHeight="251679744" behindDoc="0" locked="0" layoutInCell="1" allowOverlap="1" wp14:anchorId="06483238" wp14:editId="1ABB5501">
          <wp:simplePos x="0" y="0"/>
          <wp:positionH relativeFrom="margin">
            <wp:posOffset>3634740</wp:posOffset>
          </wp:positionH>
          <wp:positionV relativeFrom="paragraph">
            <wp:posOffset>244475</wp:posOffset>
          </wp:positionV>
          <wp:extent cx="2133600" cy="609598"/>
          <wp:effectExtent l="0" t="0" r="0" b="635"/>
          <wp:wrapNone/>
          <wp:docPr id="1613238188" name="Grafik 2" descr="Ein Bild, das Schrift, Grafiken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465688" name="Grafik 2" descr="Ein Bild, das Schrift, Grafiken, Screenshot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609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B722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5AF1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0C3D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C8C9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8437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604C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0C7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8A55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8297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5C4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B4237"/>
    <w:multiLevelType w:val="multilevel"/>
    <w:tmpl w:val="0E844AEC"/>
    <w:lvl w:ilvl="0">
      <w:start w:val="1"/>
      <w:numFmt w:val="decimal"/>
      <w:lvlText w:val="%1."/>
      <w:lvlJc w:val="left"/>
      <w:pPr>
        <w:ind w:left="284" w:hanging="284"/>
      </w:pPr>
      <w:rPr>
        <w:rFonts w:ascii="Georgia" w:hAnsi="Georgia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eorgia" w:hAnsi="Georg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A8D719E"/>
    <w:multiLevelType w:val="multilevel"/>
    <w:tmpl w:val="10B0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3F2871"/>
    <w:multiLevelType w:val="multilevel"/>
    <w:tmpl w:val="4E94D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315ED"/>
    <w:multiLevelType w:val="multilevel"/>
    <w:tmpl w:val="A8FA0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316F8C"/>
    <w:multiLevelType w:val="multilevel"/>
    <w:tmpl w:val="D38084F0"/>
    <w:lvl w:ilvl="0">
      <w:start w:val="1"/>
      <w:numFmt w:val="decimal"/>
      <w:lvlText w:val="%1."/>
      <w:lvlJc w:val="left"/>
      <w:pPr>
        <w:ind w:left="284" w:hanging="284"/>
      </w:pPr>
      <w:rPr>
        <w:rFonts w:ascii="Georgia" w:hAnsi="Georgia" w:hint="default"/>
        <w:b/>
        <w:i w:val="0"/>
        <w:sz w:val="4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eorgia" w:hAnsi="Georgia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5BC6FBC"/>
    <w:multiLevelType w:val="multilevel"/>
    <w:tmpl w:val="873A3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277CBB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3766A3"/>
    <w:multiLevelType w:val="multilevel"/>
    <w:tmpl w:val="8202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B82A5A"/>
    <w:multiLevelType w:val="multilevel"/>
    <w:tmpl w:val="E95A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2713BE"/>
    <w:multiLevelType w:val="multilevel"/>
    <w:tmpl w:val="0407001D"/>
    <w:styleLink w:val="AktuelleList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4EE702F"/>
    <w:multiLevelType w:val="multilevel"/>
    <w:tmpl w:val="7076FB1A"/>
    <w:lvl w:ilvl="0">
      <w:start w:val="1"/>
      <w:numFmt w:val="decimal"/>
      <w:lvlText w:val="0%1."/>
      <w:lvlJc w:val="left"/>
      <w:pPr>
        <w:tabs>
          <w:tab w:val="num" w:pos="46"/>
        </w:tabs>
        <w:ind w:left="29" w:hanging="340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9" w:hanging="1440"/>
      </w:pPr>
      <w:rPr>
        <w:rFonts w:hint="default"/>
      </w:rPr>
    </w:lvl>
  </w:abstractNum>
  <w:abstractNum w:abstractNumId="21" w15:restartNumberingAfterBreak="0">
    <w:nsid w:val="277A2C03"/>
    <w:multiLevelType w:val="multilevel"/>
    <w:tmpl w:val="FB3E44D6"/>
    <w:lvl w:ilvl="0">
      <w:start w:val="1"/>
      <w:numFmt w:val="decimal"/>
      <w:lvlText w:val="%1."/>
      <w:lvlJc w:val="left"/>
      <w:pPr>
        <w:ind w:left="284" w:hanging="284"/>
      </w:pPr>
      <w:rPr>
        <w:rFonts w:ascii="Georgia" w:hAnsi="Georgia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eorgia" w:hAnsi="Georg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7B7447F"/>
    <w:multiLevelType w:val="multilevel"/>
    <w:tmpl w:val="E1B2F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ED579A"/>
    <w:multiLevelType w:val="multilevel"/>
    <w:tmpl w:val="E724D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527DDB"/>
    <w:multiLevelType w:val="multilevel"/>
    <w:tmpl w:val="25E66E1A"/>
    <w:styleLink w:val="AktuelleListe11"/>
    <w:lvl w:ilvl="0">
      <w:start w:val="1"/>
      <w:numFmt w:val="decimal"/>
      <w:lvlText w:val="0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851" w:hanging="567"/>
      </w:pPr>
      <w:rPr>
        <w:rFonts w:hint="default"/>
      </w:rPr>
    </w:lvl>
    <w:lvl w:ilvl="2">
      <w:start w:val="1"/>
      <w:numFmt w:val="decimal"/>
      <w:isLgl/>
      <w:lvlText w:val="0%1.%2.%3."/>
      <w:lvlJc w:val="left"/>
      <w:pPr>
        <w:ind w:left="87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47D62A5"/>
    <w:multiLevelType w:val="multilevel"/>
    <w:tmpl w:val="6478D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6E113F6"/>
    <w:multiLevelType w:val="multilevel"/>
    <w:tmpl w:val="0407001D"/>
    <w:styleLink w:val="AktuelleList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CF23DDF"/>
    <w:multiLevelType w:val="multilevel"/>
    <w:tmpl w:val="0407001D"/>
    <w:styleLink w:val="AktuelleListe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D592E89"/>
    <w:multiLevelType w:val="multilevel"/>
    <w:tmpl w:val="C4EAFB50"/>
    <w:lvl w:ilvl="0">
      <w:start w:val="1"/>
      <w:numFmt w:val="decimal"/>
      <w:lvlText w:val="%1."/>
      <w:lvlJc w:val="left"/>
      <w:pPr>
        <w:ind w:left="-436" w:hanging="284"/>
      </w:pPr>
      <w:rPr>
        <w:rFonts w:ascii="Georgia" w:hAnsi="Georgia" w:hint="default"/>
        <w:b/>
        <w:i w:val="0"/>
      </w:rPr>
    </w:lvl>
    <w:lvl w:ilvl="1">
      <w:start w:val="1"/>
      <w:numFmt w:val="decimal"/>
      <w:lvlText w:val="%1.%2."/>
      <w:lvlJc w:val="left"/>
      <w:pPr>
        <w:ind w:left="72" w:hanging="432"/>
      </w:pPr>
      <w:rPr>
        <w:rFonts w:ascii="Georgia" w:hAnsi="Georgia" w:hint="default"/>
        <w:b/>
        <w:i w:val="0"/>
      </w:rPr>
    </w:lvl>
    <w:lvl w:ilvl="2">
      <w:start w:val="1"/>
      <w:numFmt w:val="decimal"/>
      <w:pStyle w:val="berschrift3"/>
      <w:lvlText w:val="%1.%2.%3."/>
      <w:lvlJc w:val="left"/>
      <w:pPr>
        <w:ind w:left="504" w:hanging="504"/>
      </w:pPr>
      <w:rPr>
        <w:rFonts w:ascii="Helvetica" w:hAnsi="Helvetica" w:hint="default"/>
      </w:rPr>
    </w:lvl>
    <w:lvl w:ilvl="3">
      <w:start w:val="1"/>
      <w:numFmt w:val="decimal"/>
      <w:pStyle w:val="berschrift4"/>
      <w:lvlText w:val="%1.%2.%3.%4."/>
      <w:lvlJc w:val="left"/>
      <w:pPr>
        <w:ind w:left="1008" w:hanging="648"/>
      </w:pPr>
      <w:rPr>
        <w:rFonts w:ascii="Helvetica" w:hAnsi="Helvetica"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1512" w:hanging="792"/>
      </w:pPr>
      <w:rPr>
        <w:rFonts w:ascii="Georgia" w:hAnsi="Georgia" w:hint="default"/>
      </w:rPr>
    </w:lvl>
    <w:lvl w:ilvl="5">
      <w:start w:val="1"/>
      <w:numFmt w:val="decimal"/>
      <w:lvlText w:val="%1.%2.%3.%4.%5.%6."/>
      <w:lvlJc w:val="left"/>
      <w:pPr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29" w15:restartNumberingAfterBreak="0">
    <w:nsid w:val="43346406"/>
    <w:multiLevelType w:val="multilevel"/>
    <w:tmpl w:val="008EA712"/>
    <w:lvl w:ilvl="0">
      <w:start w:val="1"/>
      <w:numFmt w:val="decimal"/>
      <w:lvlText w:val="0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B774CA7"/>
    <w:multiLevelType w:val="multilevel"/>
    <w:tmpl w:val="CA22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B0332"/>
    <w:multiLevelType w:val="multilevel"/>
    <w:tmpl w:val="6DD2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5525F2"/>
    <w:multiLevelType w:val="multilevel"/>
    <w:tmpl w:val="7EE6B314"/>
    <w:lvl w:ilvl="0">
      <w:start w:val="1"/>
      <w:numFmt w:val="decimal"/>
      <w:pStyle w:val="ListenabsatzNummerierung"/>
      <w:lvlText w:val="0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851" w:hanging="567"/>
      </w:pPr>
      <w:rPr>
        <w:rFonts w:hint="default"/>
      </w:rPr>
    </w:lvl>
    <w:lvl w:ilvl="2">
      <w:start w:val="1"/>
      <w:numFmt w:val="decimal"/>
      <w:isLgl/>
      <w:lvlText w:val="0%1.%2.%3."/>
      <w:lvlJc w:val="left"/>
      <w:pPr>
        <w:ind w:left="1418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E6045E0"/>
    <w:multiLevelType w:val="multilevel"/>
    <w:tmpl w:val="00B4701E"/>
    <w:styleLink w:val="AktuelleListe5"/>
    <w:lvl w:ilvl="0">
      <w:start w:val="1"/>
      <w:numFmt w:val="decimal"/>
      <w:lvlText w:val="0%1."/>
      <w:lvlJc w:val="left"/>
      <w:pPr>
        <w:tabs>
          <w:tab w:val="num" w:pos="46"/>
        </w:tabs>
        <w:ind w:left="29" w:hanging="340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0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9" w:hanging="1440"/>
      </w:pPr>
      <w:rPr>
        <w:rFonts w:hint="default"/>
      </w:rPr>
    </w:lvl>
  </w:abstractNum>
  <w:abstractNum w:abstractNumId="34" w15:restartNumberingAfterBreak="0">
    <w:nsid w:val="5F4805E7"/>
    <w:multiLevelType w:val="multilevel"/>
    <w:tmpl w:val="5E3C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684E77"/>
    <w:multiLevelType w:val="multilevel"/>
    <w:tmpl w:val="CE0A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F56A98"/>
    <w:multiLevelType w:val="multilevel"/>
    <w:tmpl w:val="2358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3E3997"/>
    <w:multiLevelType w:val="multilevel"/>
    <w:tmpl w:val="00B4701E"/>
    <w:lvl w:ilvl="0">
      <w:start w:val="1"/>
      <w:numFmt w:val="decimal"/>
      <w:lvlText w:val="0%1."/>
      <w:lvlJc w:val="left"/>
      <w:pPr>
        <w:tabs>
          <w:tab w:val="num" w:pos="46"/>
        </w:tabs>
        <w:ind w:left="29" w:hanging="340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0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9" w:hanging="1440"/>
      </w:pPr>
      <w:rPr>
        <w:rFonts w:hint="default"/>
      </w:rPr>
    </w:lvl>
  </w:abstractNum>
  <w:abstractNum w:abstractNumId="38" w15:restartNumberingAfterBreak="0">
    <w:nsid w:val="6D966CD3"/>
    <w:multiLevelType w:val="multilevel"/>
    <w:tmpl w:val="34E236E8"/>
    <w:lvl w:ilvl="0">
      <w:start w:val="1"/>
      <w:numFmt w:val="decimal"/>
      <w:pStyle w:val="berschrift1"/>
      <w:lvlText w:val="%1."/>
      <w:lvlJc w:val="left"/>
      <w:pPr>
        <w:ind w:left="-76" w:hanging="284"/>
      </w:pPr>
      <w:rPr>
        <w:rFonts w:ascii="Helvetica" w:hAnsi="Helvetica" w:hint="default"/>
        <w:b/>
        <w:i w:val="0"/>
      </w:rPr>
    </w:lvl>
    <w:lvl w:ilvl="1">
      <w:start w:val="1"/>
      <w:numFmt w:val="decimal"/>
      <w:pStyle w:val="berschrift2"/>
      <w:lvlText w:val="%1.%2."/>
      <w:lvlJc w:val="left"/>
      <w:pPr>
        <w:ind w:left="432" w:hanging="432"/>
      </w:pPr>
      <w:rPr>
        <w:rFonts w:ascii="Helvetica" w:hAnsi="Helvetica" w:hint="default"/>
        <w:b/>
        <w:i w:val="0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39" w15:restartNumberingAfterBreak="0">
    <w:nsid w:val="6FA00E64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0AD62C6"/>
    <w:multiLevelType w:val="multilevel"/>
    <w:tmpl w:val="0407001D"/>
    <w:styleLink w:val="AktuelleList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60F60DF"/>
    <w:multiLevelType w:val="multilevel"/>
    <w:tmpl w:val="2224486E"/>
    <w:lvl w:ilvl="0">
      <w:numFmt w:val="bullet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2" w15:restartNumberingAfterBreak="0">
    <w:nsid w:val="770D71C9"/>
    <w:multiLevelType w:val="multilevel"/>
    <w:tmpl w:val="16C2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7C78FB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DE751C3"/>
    <w:multiLevelType w:val="multilevel"/>
    <w:tmpl w:val="0407001D"/>
    <w:styleLink w:val="AktuelleListe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87050452">
    <w:abstractNumId w:val="14"/>
  </w:num>
  <w:num w:numId="2" w16cid:durableId="343290297">
    <w:abstractNumId w:val="26"/>
  </w:num>
  <w:num w:numId="3" w16cid:durableId="1356424225">
    <w:abstractNumId w:val="16"/>
  </w:num>
  <w:num w:numId="4" w16cid:durableId="282464406">
    <w:abstractNumId w:val="43"/>
  </w:num>
  <w:num w:numId="5" w16cid:durableId="313070195">
    <w:abstractNumId w:val="39"/>
  </w:num>
  <w:num w:numId="6" w16cid:durableId="1955477440">
    <w:abstractNumId w:val="38"/>
  </w:num>
  <w:num w:numId="7" w16cid:durableId="1635329883">
    <w:abstractNumId w:val="10"/>
  </w:num>
  <w:num w:numId="8" w16cid:durableId="1413312556">
    <w:abstractNumId w:val="21"/>
  </w:num>
  <w:num w:numId="9" w16cid:durableId="386144677">
    <w:abstractNumId w:val="32"/>
  </w:num>
  <w:num w:numId="10" w16cid:durableId="109739089">
    <w:abstractNumId w:val="41"/>
  </w:num>
  <w:num w:numId="11" w16cid:durableId="375467094">
    <w:abstractNumId w:val="29"/>
  </w:num>
  <w:num w:numId="12" w16cid:durableId="1902062572">
    <w:abstractNumId w:val="20"/>
  </w:num>
  <w:num w:numId="13" w16cid:durableId="931817711">
    <w:abstractNumId w:val="0"/>
  </w:num>
  <w:num w:numId="14" w16cid:durableId="1473869123">
    <w:abstractNumId w:val="1"/>
  </w:num>
  <w:num w:numId="15" w16cid:durableId="833954730">
    <w:abstractNumId w:val="2"/>
  </w:num>
  <w:num w:numId="16" w16cid:durableId="1850291631">
    <w:abstractNumId w:val="3"/>
  </w:num>
  <w:num w:numId="17" w16cid:durableId="896161447">
    <w:abstractNumId w:val="8"/>
  </w:num>
  <w:num w:numId="18" w16cid:durableId="808744373">
    <w:abstractNumId w:val="4"/>
  </w:num>
  <w:num w:numId="19" w16cid:durableId="1885093822">
    <w:abstractNumId w:val="5"/>
  </w:num>
  <w:num w:numId="20" w16cid:durableId="1068845743">
    <w:abstractNumId w:val="6"/>
  </w:num>
  <w:num w:numId="21" w16cid:durableId="2035572067">
    <w:abstractNumId w:val="7"/>
  </w:num>
  <w:num w:numId="22" w16cid:durableId="1471944871">
    <w:abstractNumId w:val="9"/>
  </w:num>
  <w:num w:numId="23" w16cid:durableId="1684818983">
    <w:abstractNumId w:val="28"/>
  </w:num>
  <w:num w:numId="24" w16cid:durableId="822625360">
    <w:abstractNumId w:val="24"/>
  </w:num>
  <w:num w:numId="25" w16cid:durableId="427850240">
    <w:abstractNumId w:val="37"/>
  </w:num>
  <w:num w:numId="26" w16cid:durableId="94865686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0235032">
    <w:abstractNumId w:val="33"/>
  </w:num>
  <w:num w:numId="28" w16cid:durableId="620648647">
    <w:abstractNumId w:val="19"/>
  </w:num>
  <w:num w:numId="29" w16cid:durableId="1776561189">
    <w:abstractNumId w:val="27"/>
  </w:num>
  <w:num w:numId="30" w16cid:durableId="1374771198">
    <w:abstractNumId w:val="40"/>
  </w:num>
  <w:num w:numId="31" w16cid:durableId="1961835376">
    <w:abstractNumId w:val="44"/>
  </w:num>
  <w:num w:numId="32" w16cid:durableId="989790980">
    <w:abstractNumId w:val="11"/>
  </w:num>
  <w:num w:numId="33" w16cid:durableId="1337344901">
    <w:abstractNumId w:val="31"/>
  </w:num>
  <w:num w:numId="34" w16cid:durableId="1256403237">
    <w:abstractNumId w:val="36"/>
  </w:num>
  <w:num w:numId="35" w16cid:durableId="282663364">
    <w:abstractNumId w:val="13"/>
  </w:num>
  <w:num w:numId="36" w16cid:durableId="179662111">
    <w:abstractNumId w:val="17"/>
  </w:num>
  <w:num w:numId="37" w16cid:durableId="1016808722">
    <w:abstractNumId w:val="34"/>
  </w:num>
  <w:num w:numId="38" w16cid:durableId="1094548465">
    <w:abstractNumId w:val="12"/>
  </w:num>
  <w:num w:numId="39" w16cid:durableId="342441967">
    <w:abstractNumId w:val="22"/>
  </w:num>
  <w:num w:numId="40" w16cid:durableId="341468297">
    <w:abstractNumId w:val="42"/>
  </w:num>
  <w:num w:numId="41" w16cid:durableId="174080334">
    <w:abstractNumId w:val="18"/>
  </w:num>
  <w:num w:numId="42" w16cid:durableId="2078554904">
    <w:abstractNumId w:val="15"/>
  </w:num>
  <w:num w:numId="43" w16cid:durableId="428817480">
    <w:abstractNumId w:val="25"/>
  </w:num>
  <w:num w:numId="44" w16cid:durableId="438644624">
    <w:abstractNumId w:val="30"/>
  </w:num>
  <w:num w:numId="45" w16cid:durableId="1766460012">
    <w:abstractNumId w:val="35"/>
  </w:num>
  <w:num w:numId="46" w16cid:durableId="9084663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D07"/>
    <w:rsid w:val="00025D07"/>
    <w:rsid w:val="00072DBB"/>
    <w:rsid w:val="000A273A"/>
    <w:rsid w:val="00100669"/>
    <w:rsid w:val="001177B2"/>
    <w:rsid w:val="001308C5"/>
    <w:rsid w:val="001431D3"/>
    <w:rsid w:val="00195FFD"/>
    <w:rsid w:val="001C69FF"/>
    <w:rsid w:val="001E7EE1"/>
    <w:rsid w:val="002051B5"/>
    <w:rsid w:val="00215ACF"/>
    <w:rsid w:val="00226C4B"/>
    <w:rsid w:val="002407FA"/>
    <w:rsid w:val="002654A7"/>
    <w:rsid w:val="00294B49"/>
    <w:rsid w:val="002A24BA"/>
    <w:rsid w:val="002D27D3"/>
    <w:rsid w:val="00350E0B"/>
    <w:rsid w:val="0036084D"/>
    <w:rsid w:val="0036725A"/>
    <w:rsid w:val="00377AD4"/>
    <w:rsid w:val="003D1D26"/>
    <w:rsid w:val="00427CA4"/>
    <w:rsid w:val="0046443E"/>
    <w:rsid w:val="004761B3"/>
    <w:rsid w:val="004974FA"/>
    <w:rsid w:val="004B2C5F"/>
    <w:rsid w:val="004B6B64"/>
    <w:rsid w:val="0051072C"/>
    <w:rsid w:val="00587BA9"/>
    <w:rsid w:val="005B6E40"/>
    <w:rsid w:val="00603D73"/>
    <w:rsid w:val="0060632E"/>
    <w:rsid w:val="00624DDC"/>
    <w:rsid w:val="006735E5"/>
    <w:rsid w:val="006E5AAD"/>
    <w:rsid w:val="006E6653"/>
    <w:rsid w:val="006F19FF"/>
    <w:rsid w:val="006F1D08"/>
    <w:rsid w:val="007222B9"/>
    <w:rsid w:val="00751DE5"/>
    <w:rsid w:val="00760AC8"/>
    <w:rsid w:val="00770C71"/>
    <w:rsid w:val="007A36EA"/>
    <w:rsid w:val="007C2A94"/>
    <w:rsid w:val="007E760E"/>
    <w:rsid w:val="00806A3F"/>
    <w:rsid w:val="00826968"/>
    <w:rsid w:val="008876AB"/>
    <w:rsid w:val="0089615A"/>
    <w:rsid w:val="00916924"/>
    <w:rsid w:val="00923F89"/>
    <w:rsid w:val="00931871"/>
    <w:rsid w:val="009373F5"/>
    <w:rsid w:val="009468AA"/>
    <w:rsid w:val="0098378C"/>
    <w:rsid w:val="00A05F2D"/>
    <w:rsid w:val="00A10D70"/>
    <w:rsid w:val="00A12F80"/>
    <w:rsid w:val="00A50C25"/>
    <w:rsid w:val="00AF5C88"/>
    <w:rsid w:val="00B377CC"/>
    <w:rsid w:val="00B873CC"/>
    <w:rsid w:val="00BB25C4"/>
    <w:rsid w:val="00BB3000"/>
    <w:rsid w:val="00BC3BD4"/>
    <w:rsid w:val="00BD05CA"/>
    <w:rsid w:val="00BE1492"/>
    <w:rsid w:val="00C26C04"/>
    <w:rsid w:val="00C42DEF"/>
    <w:rsid w:val="00C84D22"/>
    <w:rsid w:val="00C8679E"/>
    <w:rsid w:val="00D26772"/>
    <w:rsid w:val="00D97B7F"/>
    <w:rsid w:val="00DB18D2"/>
    <w:rsid w:val="00E26000"/>
    <w:rsid w:val="00E4433F"/>
    <w:rsid w:val="00E93E9B"/>
    <w:rsid w:val="00EB11C7"/>
    <w:rsid w:val="00EF6439"/>
    <w:rsid w:val="00F563E8"/>
    <w:rsid w:val="00F917C1"/>
    <w:rsid w:val="00FD209A"/>
    <w:rsid w:val="00FF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B28C5"/>
  <w15:chartTrackingRefBased/>
  <w15:docId w15:val="{ED1ACA3B-0E18-4C52-91B6-449C12D4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_Helvetica_10.5pt"/>
    <w:qFormat/>
    <w:rsid w:val="00A10D70"/>
    <w:pPr>
      <w:spacing w:after="120" w:line="280" w:lineRule="exact"/>
    </w:pPr>
    <w:rPr>
      <w:rFonts w:ascii="Helvetica" w:hAnsi="Helvetica"/>
      <w:sz w:val="21"/>
    </w:rPr>
  </w:style>
  <w:style w:type="paragraph" w:styleId="berschrift1">
    <w:name w:val="heading 1"/>
    <w:aliases w:val="_Helvetica_34pt"/>
    <w:basedOn w:val="Standard"/>
    <w:next w:val="Standard"/>
    <w:link w:val="berschrift1Zchn"/>
    <w:uiPriority w:val="9"/>
    <w:qFormat/>
    <w:rsid w:val="00A50C25"/>
    <w:pPr>
      <w:keepNext/>
      <w:keepLines/>
      <w:numPr>
        <w:numId w:val="6"/>
      </w:numPr>
      <w:tabs>
        <w:tab w:val="left" w:pos="992"/>
      </w:tabs>
      <w:spacing w:before="240" w:after="480" w:line="680" w:lineRule="exact"/>
      <w:outlineLvl w:val="0"/>
    </w:pPr>
    <w:rPr>
      <w:rFonts w:eastAsiaTheme="majorEastAsia" w:cstheme="majorBidi"/>
      <w:b/>
      <w:color w:val="009786" w:themeColor="text1"/>
      <w:sz w:val="68"/>
      <w:szCs w:val="68"/>
    </w:rPr>
  </w:style>
  <w:style w:type="paragraph" w:styleId="berschrift2">
    <w:name w:val="heading 2"/>
    <w:aliases w:val="Helvetica_22pt"/>
    <w:basedOn w:val="Standard"/>
    <w:next w:val="Standard"/>
    <w:link w:val="berschrift2Zchn"/>
    <w:uiPriority w:val="9"/>
    <w:unhideWhenUsed/>
    <w:qFormat/>
    <w:rsid w:val="00A50C25"/>
    <w:pPr>
      <w:keepNext/>
      <w:keepLines/>
      <w:numPr>
        <w:ilvl w:val="1"/>
        <w:numId w:val="6"/>
      </w:numPr>
      <w:tabs>
        <w:tab w:val="left" w:pos="1021"/>
      </w:tabs>
      <w:spacing w:before="40" w:line="440" w:lineRule="exact"/>
      <w:outlineLvl w:val="1"/>
    </w:pPr>
    <w:rPr>
      <w:b/>
      <w:color w:val="009786" w:themeColor="text1"/>
      <w:sz w:val="44"/>
      <w:szCs w:val="26"/>
    </w:rPr>
  </w:style>
  <w:style w:type="paragraph" w:styleId="berschrift3">
    <w:name w:val="heading 3"/>
    <w:aliases w:val="_Helvetica_15pt_"/>
    <w:basedOn w:val="Standard"/>
    <w:next w:val="Standard"/>
    <w:link w:val="berschrift3Zchn"/>
    <w:uiPriority w:val="9"/>
    <w:unhideWhenUsed/>
    <w:qFormat/>
    <w:rsid w:val="00A50C25"/>
    <w:pPr>
      <w:keepNext/>
      <w:keepLines/>
      <w:numPr>
        <w:ilvl w:val="2"/>
        <w:numId w:val="23"/>
      </w:numPr>
      <w:tabs>
        <w:tab w:val="left" w:pos="1021"/>
      </w:tabs>
      <w:spacing w:before="40" w:line="300" w:lineRule="exact"/>
      <w:outlineLvl w:val="2"/>
    </w:pPr>
    <w:rPr>
      <w:rFonts w:eastAsiaTheme="majorEastAsia" w:cstheme="majorBidi"/>
      <w:b/>
      <w:color w:val="009786" w:themeColor="text1"/>
      <w:sz w:val="30"/>
      <w:szCs w:val="30"/>
    </w:rPr>
  </w:style>
  <w:style w:type="paragraph" w:styleId="berschrift4">
    <w:name w:val="heading 4"/>
    <w:aliases w:val="_Helvetica_10.5pt_"/>
    <w:basedOn w:val="Standard"/>
    <w:next w:val="Standard"/>
    <w:link w:val="berschrift4Zchn"/>
    <w:uiPriority w:val="9"/>
    <w:semiHidden/>
    <w:unhideWhenUsed/>
    <w:qFormat/>
    <w:rsid w:val="00A50C25"/>
    <w:pPr>
      <w:keepNext/>
      <w:keepLines/>
      <w:numPr>
        <w:ilvl w:val="3"/>
        <w:numId w:val="23"/>
      </w:numPr>
      <w:tabs>
        <w:tab w:val="left" w:pos="1021"/>
      </w:tabs>
      <w:spacing w:before="40" w:after="0" w:line="300" w:lineRule="exact"/>
      <w:outlineLvl w:val="3"/>
    </w:pPr>
    <w:rPr>
      <w:rFonts w:eastAsiaTheme="majorEastAsia" w:cstheme="majorBidi"/>
      <w:b/>
      <w:iCs/>
      <w:color w:val="009786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50C25"/>
    <w:pPr>
      <w:keepNext/>
      <w:keepLines/>
      <w:numPr>
        <w:ilvl w:val="4"/>
        <w:numId w:val="23"/>
      </w:numPr>
      <w:spacing w:before="40" w:after="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222B9"/>
    <w:pPr>
      <w:keepNext/>
      <w:keepLines/>
      <w:spacing w:before="40" w:after="0"/>
      <w:outlineLvl w:val="5"/>
    </w:pPr>
    <w:rPr>
      <w:rFonts w:eastAsiaTheme="majorEastAsia" w:cstheme="majorBidi"/>
      <w:color w:val="0E1932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222B9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E1932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222B9"/>
    <w:pPr>
      <w:keepNext/>
      <w:keepLines/>
      <w:spacing w:before="40" w:after="0"/>
      <w:outlineLvl w:val="7"/>
    </w:pPr>
    <w:rPr>
      <w:rFonts w:eastAsiaTheme="majorEastAsia" w:cstheme="majorBidi"/>
      <w:color w:val="00CDB6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222B9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00CDB6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E760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760E"/>
    <w:rPr>
      <w:rFonts w:ascii="Georgia" w:hAnsi="Georgia"/>
    </w:rPr>
  </w:style>
  <w:style w:type="paragraph" w:styleId="Fuzeile">
    <w:name w:val="footer"/>
    <w:aliases w:val="_Helvetica_7pt"/>
    <w:basedOn w:val="Helvetica7pt"/>
    <w:link w:val="FuzeileZchn"/>
    <w:uiPriority w:val="99"/>
    <w:unhideWhenUsed/>
    <w:rsid w:val="00A10D70"/>
    <w:pPr>
      <w:tabs>
        <w:tab w:val="left" w:pos="6521"/>
      </w:tabs>
      <w:ind w:right="-852"/>
    </w:pPr>
    <w:rPr>
      <w:lang w:val="de-DE"/>
    </w:rPr>
  </w:style>
  <w:style w:type="character" w:customStyle="1" w:styleId="FuzeileZchn">
    <w:name w:val="Fußzeile Zchn"/>
    <w:aliases w:val="_Helvetica_7pt Zchn"/>
    <w:basedOn w:val="Absatz-Standardschriftart"/>
    <w:link w:val="Fuzeile"/>
    <w:uiPriority w:val="99"/>
    <w:rsid w:val="00A10D70"/>
    <w:rPr>
      <w:rFonts w:ascii="Helvetica Neue" w:hAnsi="Helvetica Neue"/>
      <w:sz w:val="14"/>
      <w:lang w:val="de-DE"/>
    </w:rPr>
  </w:style>
  <w:style w:type="paragraph" w:styleId="KeinLeerraum">
    <w:name w:val="No Spacing"/>
    <w:uiPriority w:val="1"/>
    <w:qFormat/>
    <w:rsid w:val="00A50C25"/>
    <w:rPr>
      <w:rFonts w:ascii="Helvetica" w:hAnsi="Helvetica"/>
      <w:sz w:val="21"/>
    </w:rPr>
  </w:style>
  <w:style w:type="character" w:customStyle="1" w:styleId="berschrift1Zchn">
    <w:name w:val="Überschrift 1 Zchn"/>
    <w:aliases w:val="_Helvetica_34pt Zchn"/>
    <w:basedOn w:val="Absatz-Standardschriftart"/>
    <w:link w:val="berschrift1"/>
    <w:uiPriority w:val="9"/>
    <w:rsid w:val="001308C5"/>
    <w:rPr>
      <w:rFonts w:ascii="Georgia" w:eastAsiaTheme="majorEastAsia" w:hAnsi="Georgia" w:cstheme="majorBidi"/>
      <w:b/>
      <w:color w:val="009786" w:themeColor="text1"/>
      <w:sz w:val="68"/>
      <w:szCs w:val="68"/>
    </w:rPr>
  </w:style>
  <w:style w:type="character" w:customStyle="1" w:styleId="berschrift2Zchn">
    <w:name w:val="Überschrift 2 Zchn"/>
    <w:aliases w:val="Helvetica_22pt Zchn"/>
    <w:basedOn w:val="Absatz-Standardschriftart"/>
    <w:link w:val="berschrift2"/>
    <w:uiPriority w:val="9"/>
    <w:rsid w:val="0089615A"/>
    <w:rPr>
      <w:rFonts w:ascii="Georgia" w:hAnsi="Georgia"/>
      <w:b/>
      <w:color w:val="009786" w:themeColor="text1"/>
      <w:sz w:val="44"/>
      <w:szCs w:val="26"/>
    </w:rPr>
  </w:style>
  <w:style w:type="numbering" w:customStyle="1" w:styleId="AktuelleListe1">
    <w:name w:val="Aktuelle Liste1"/>
    <w:uiPriority w:val="99"/>
    <w:rsid w:val="007C2A94"/>
    <w:pPr>
      <w:numPr>
        <w:numId w:val="2"/>
      </w:numPr>
    </w:pPr>
  </w:style>
  <w:style w:type="numbering" w:customStyle="1" w:styleId="AktuelleListe2">
    <w:name w:val="Aktuelle Liste2"/>
    <w:uiPriority w:val="99"/>
    <w:rsid w:val="007C2A94"/>
    <w:pPr>
      <w:numPr>
        <w:numId w:val="3"/>
      </w:numPr>
    </w:pPr>
  </w:style>
  <w:style w:type="numbering" w:customStyle="1" w:styleId="AktuelleListe3">
    <w:name w:val="Aktuelle Liste3"/>
    <w:uiPriority w:val="99"/>
    <w:rsid w:val="00BB3000"/>
    <w:pPr>
      <w:numPr>
        <w:numId w:val="4"/>
      </w:numPr>
    </w:pPr>
  </w:style>
  <w:style w:type="character" w:customStyle="1" w:styleId="berschrift3Zchn">
    <w:name w:val="Überschrift 3 Zchn"/>
    <w:aliases w:val="_Helvetica_15pt_ Zchn"/>
    <w:basedOn w:val="Absatz-Standardschriftart"/>
    <w:link w:val="berschrift3"/>
    <w:uiPriority w:val="9"/>
    <w:rsid w:val="00826968"/>
    <w:rPr>
      <w:rFonts w:ascii="Georgia" w:eastAsiaTheme="majorEastAsia" w:hAnsi="Georgia" w:cstheme="majorBidi"/>
      <w:b/>
      <w:color w:val="009786" w:themeColor="text1"/>
      <w:sz w:val="30"/>
      <w:szCs w:val="30"/>
    </w:rPr>
  </w:style>
  <w:style w:type="numbering" w:customStyle="1" w:styleId="AktuelleListe4">
    <w:name w:val="Aktuelle Liste4"/>
    <w:uiPriority w:val="99"/>
    <w:rsid w:val="00BB3000"/>
    <w:pPr>
      <w:numPr>
        <w:numId w:val="5"/>
      </w:numPr>
    </w:pPr>
  </w:style>
  <w:style w:type="character" w:customStyle="1" w:styleId="berschrift4Zchn">
    <w:name w:val="Überschrift 4 Zchn"/>
    <w:aliases w:val="_Helvetica_10.5pt_ Zchn"/>
    <w:basedOn w:val="Absatz-Standardschriftart"/>
    <w:link w:val="berschrift4"/>
    <w:uiPriority w:val="9"/>
    <w:semiHidden/>
    <w:rsid w:val="00D97B7F"/>
    <w:rPr>
      <w:rFonts w:ascii="Georgia" w:eastAsiaTheme="majorEastAsia" w:hAnsi="Georgia" w:cstheme="majorBidi"/>
      <w:b/>
      <w:iCs/>
      <w:color w:val="009786" w:themeColor="text1"/>
      <w:sz w:val="21"/>
    </w:rPr>
  </w:style>
  <w:style w:type="paragraph" w:styleId="Titel">
    <w:name w:val="Title"/>
    <w:aliases w:val="_Helvetica_42pt"/>
    <w:basedOn w:val="Standard"/>
    <w:next w:val="Standard"/>
    <w:link w:val="TitelZchn"/>
    <w:uiPriority w:val="10"/>
    <w:qFormat/>
    <w:rsid w:val="00A50C25"/>
    <w:pPr>
      <w:spacing w:before="40" w:after="240" w:line="900" w:lineRule="exact"/>
      <w:contextualSpacing/>
    </w:pPr>
    <w:rPr>
      <w:rFonts w:eastAsiaTheme="majorEastAsia" w:cs="Times New Roman (Überschriften"/>
      <w:caps/>
      <w:color w:val="009786" w:themeColor="text1"/>
      <w:spacing w:val="40"/>
      <w:kern w:val="28"/>
      <w:sz w:val="84"/>
      <w:szCs w:val="56"/>
    </w:rPr>
  </w:style>
  <w:style w:type="character" w:customStyle="1" w:styleId="TitelZchn">
    <w:name w:val="Titel Zchn"/>
    <w:aliases w:val="_Helvetica_42pt Zchn"/>
    <w:basedOn w:val="Absatz-Standardschriftart"/>
    <w:link w:val="Titel"/>
    <w:uiPriority w:val="10"/>
    <w:rsid w:val="00A50C25"/>
    <w:rPr>
      <w:rFonts w:ascii="Helvetica" w:eastAsiaTheme="majorEastAsia" w:hAnsi="Helvetica" w:cs="Times New Roman (Überschriften"/>
      <w:caps/>
      <w:color w:val="009786" w:themeColor="text1"/>
      <w:spacing w:val="40"/>
      <w:kern w:val="28"/>
      <w:sz w:val="84"/>
      <w:szCs w:val="56"/>
    </w:rPr>
  </w:style>
  <w:style w:type="character" w:styleId="Fett">
    <w:name w:val="Strong"/>
    <w:basedOn w:val="Absatz-Standardschriftart"/>
    <w:uiPriority w:val="22"/>
    <w:qFormat/>
    <w:rsid w:val="00A50C25"/>
    <w:rPr>
      <w:rFonts w:ascii="Helvetica" w:hAnsi="Helvetica"/>
      <w:b/>
      <w:bCs/>
    </w:rPr>
  </w:style>
  <w:style w:type="paragraph" w:customStyle="1" w:styleId="EinleitungstextHelvetica16pt">
    <w:name w:val="Einleitungstext_Helvetica_16pt"/>
    <w:basedOn w:val="Standard"/>
    <w:qFormat/>
    <w:rsid w:val="00916924"/>
    <w:pPr>
      <w:spacing w:line="440" w:lineRule="exact"/>
    </w:pPr>
    <w:rPr>
      <w:bCs/>
      <w:sz w:val="32"/>
    </w:rPr>
  </w:style>
  <w:style w:type="paragraph" w:customStyle="1" w:styleId="EinleitungstextHelvetica12pt">
    <w:name w:val="Einleitungstext_Helvetica_12pt"/>
    <w:qFormat/>
    <w:rsid w:val="00A50C25"/>
    <w:pPr>
      <w:spacing w:after="160" w:line="360" w:lineRule="exact"/>
    </w:pPr>
    <w:rPr>
      <w:rFonts w:ascii="Helvetica" w:eastAsiaTheme="minorEastAsia" w:hAnsi="Helvetica"/>
      <w:b/>
      <w:color w:val="009786" w:themeColor="text1"/>
      <w:szCs w:val="26"/>
      <w:lang w:val="de-DE"/>
    </w:rPr>
  </w:style>
  <w:style w:type="paragraph" w:customStyle="1" w:styleId="ListenabsatzNummerierung">
    <w:name w:val="Listenabsatz Nummerierung"/>
    <w:basedOn w:val="Listenabsatz"/>
    <w:qFormat/>
    <w:rsid w:val="00E93E9B"/>
    <w:pPr>
      <w:numPr>
        <w:numId w:val="9"/>
      </w:numPr>
      <w:tabs>
        <w:tab w:val="num" w:pos="360"/>
      </w:tabs>
      <w:spacing w:before="240" w:after="240" w:line="300" w:lineRule="exact"/>
      <w:ind w:left="720" w:firstLine="0"/>
      <w:contextualSpacing w:val="0"/>
    </w:pPr>
    <w:rPr>
      <w:szCs w:val="22"/>
      <w:lang w:val="en-US"/>
    </w:rPr>
  </w:style>
  <w:style w:type="paragraph" w:styleId="Listenabsatz">
    <w:name w:val="List Paragraph"/>
    <w:aliases w:val="Aufzählung"/>
    <w:basedOn w:val="Standard"/>
    <w:uiPriority w:val="34"/>
    <w:qFormat/>
    <w:rsid w:val="00E93E9B"/>
    <w:pPr>
      <w:ind w:left="720"/>
      <w:contextualSpacing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50C25"/>
    <w:pPr>
      <w:pBdr>
        <w:top w:val="single" w:sz="4" w:space="10" w:color="BBBCBC" w:themeColor="accent3"/>
        <w:bottom w:val="single" w:sz="4" w:space="10" w:color="BBBCBC" w:themeColor="accent3"/>
      </w:pBdr>
      <w:spacing w:before="360" w:after="360" w:line="300" w:lineRule="exact"/>
      <w:ind w:left="864" w:right="864"/>
    </w:pPr>
    <w:rPr>
      <w:i/>
      <w:iCs/>
      <w:color w:val="009786" w:themeColor="text1"/>
      <w:szCs w:val="22"/>
      <w:lang w:val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50C25"/>
    <w:rPr>
      <w:rFonts w:ascii="Helvetica" w:hAnsi="Helvetica"/>
      <w:i/>
      <w:iCs/>
      <w:color w:val="009786" w:themeColor="text1"/>
      <w:sz w:val="21"/>
      <w:szCs w:val="22"/>
      <w:lang w:val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A50C25"/>
    <w:pPr>
      <w:spacing w:before="360" w:after="360" w:line="300" w:lineRule="exact"/>
      <w:ind w:left="862" w:right="862"/>
    </w:pPr>
    <w:rPr>
      <w:i/>
      <w:iCs/>
      <w:color w:val="009786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50C25"/>
    <w:rPr>
      <w:rFonts w:ascii="Helvetica" w:hAnsi="Helvetica"/>
      <w:i/>
      <w:iCs/>
      <w:color w:val="009786" w:themeColor="text1"/>
      <w:sz w:val="21"/>
    </w:rPr>
  </w:style>
  <w:style w:type="character" w:styleId="SchwacheHervorhebung">
    <w:name w:val="Subtle Emphasis"/>
    <w:basedOn w:val="Absatz-Standardschriftart"/>
    <w:uiPriority w:val="19"/>
    <w:qFormat/>
    <w:rsid w:val="00F563E8"/>
    <w:rPr>
      <w:i/>
      <w:iCs/>
      <w:color w:val="BBBCBC" w:themeColor="accent3"/>
    </w:rPr>
  </w:style>
  <w:style w:type="character" w:styleId="IntensiveHervorhebung">
    <w:name w:val="Intense Emphasis"/>
    <w:basedOn w:val="Absatz-Standardschriftart"/>
    <w:uiPriority w:val="21"/>
    <w:qFormat/>
    <w:rsid w:val="00A50C25"/>
    <w:rPr>
      <w:rFonts w:ascii="Helvetica" w:hAnsi="Helvetica"/>
      <w:i/>
      <w:iCs/>
      <w:color w:val="D26D1C" w:themeColor="background2"/>
    </w:rPr>
  </w:style>
  <w:style w:type="paragraph" w:styleId="Untertitel">
    <w:name w:val="Subtitle"/>
    <w:aliases w:val="_Helvetica_16pt"/>
    <w:basedOn w:val="EinleitungstextHelvetica16pt"/>
    <w:next w:val="Standard"/>
    <w:link w:val="UntertitelZchn"/>
    <w:uiPriority w:val="11"/>
    <w:qFormat/>
    <w:rsid w:val="00F563E8"/>
    <w:rPr>
      <w:b/>
      <w:color w:val="D26D1C" w:themeColor="background2"/>
    </w:rPr>
  </w:style>
  <w:style w:type="character" w:customStyle="1" w:styleId="UntertitelZchn">
    <w:name w:val="Untertitel Zchn"/>
    <w:aliases w:val="_Helvetica_16pt Zchn"/>
    <w:basedOn w:val="Absatz-Standardschriftart"/>
    <w:link w:val="Untertitel"/>
    <w:uiPriority w:val="11"/>
    <w:rsid w:val="00F563E8"/>
    <w:rPr>
      <w:rFonts w:ascii="Helvetica" w:hAnsi="Helvetica"/>
      <w:b/>
      <w:bCs/>
      <w:color w:val="D26D1C" w:themeColor="background2"/>
      <w:sz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F563E8"/>
    <w:pPr>
      <w:tabs>
        <w:tab w:val="left" w:pos="993"/>
        <w:tab w:val="right" w:pos="8494"/>
      </w:tabs>
      <w:spacing w:before="360" w:after="0" w:line="300" w:lineRule="exact"/>
    </w:pPr>
    <w:rPr>
      <w:rFonts w:cs="Calibri Light (Überschriften)"/>
      <w:b/>
      <w:bCs/>
      <w:noProof/>
      <w:sz w:val="24"/>
      <w:szCs w:val="21"/>
      <w:lang w:val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1C69FF"/>
    <w:pPr>
      <w:tabs>
        <w:tab w:val="left" w:pos="993"/>
        <w:tab w:val="left" w:pos="1134"/>
        <w:tab w:val="right" w:pos="8494"/>
      </w:tabs>
      <w:spacing w:before="240" w:after="0" w:line="300" w:lineRule="exact"/>
    </w:pPr>
    <w:rPr>
      <w:rFonts w:cstheme="minorHAnsi"/>
      <w:b/>
      <w:bCs/>
      <w:noProof/>
      <w:szCs w:val="20"/>
      <w:lang w:val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C69FF"/>
    <w:pPr>
      <w:tabs>
        <w:tab w:val="left" w:pos="960"/>
        <w:tab w:val="right" w:pos="8494"/>
      </w:tabs>
      <w:spacing w:after="0" w:line="300" w:lineRule="exact"/>
    </w:pPr>
    <w:rPr>
      <w:rFonts w:cstheme="minorHAnsi"/>
      <w:noProof/>
      <w:szCs w:val="20"/>
      <w:lang w:val="de-DE"/>
    </w:rPr>
  </w:style>
  <w:style w:type="character" w:styleId="Hyperlink">
    <w:name w:val="Hyperlink"/>
    <w:basedOn w:val="Absatz-Standardschriftart"/>
    <w:uiPriority w:val="99"/>
    <w:unhideWhenUsed/>
    <w:rsid w:val="0046443E"/>
    <w:rPr>
      <w:rFonts w:ascii="Helvetica" w:hAnsi="Helvetica"/>
      <w:color w:val="D26D1C" w:themeColor="hyperlink"/>
      <w:sz w:val="22"/>
      <w:u w:val="single"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46443E"/>
    <w:pPr>
      <w:spacing w:line="240" w:lineRule="auto"/>
    </w:pPr>
    <w:rPr>
      <w:b/>
      <w:bCs/>
      <w:sz w:val="68"/>
      <w:szCs w:val="6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222B9"/>
    <w:rPr>
      <w:rFonts w:ascii="Georgia" w:eastAsiaTheme="majorEastAsia" w:hAnsi="Georgia" w:cstheme="majorBidi"/>
      <w:sz w:val="21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7222B9"/>
    <w:pPr>
      <w:spacing w:line="240" w:lineRule="auto"/>
      <w:contextualSpacing/>
    </w:pPr>
    <w:rPr>
      <w:b/>
      <w:sz w:val="40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222B9"/>
    <w:pPr>
      <w:spacing w:line="240" w:lineRule="auto"/>
    </w:pPr>
    <w:rPr>
      <w:b/>
      <w:sz w:val="40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7222B9"/>
  </w:style>
  <w:style w:type="character" w:customStyle="1" w:styleId="AnredeZchn">
    <w:name w:val="Anrede Zchn"/>
    <w:basedOn w:val="Absatz-Standardschriftart"/>
    <w:link w:val="Anrede"/>
    <w:uiPriority w:val="99"/>
    <w:semiHidden/>
    <w:rsid w:val="007222B9"/>
    <w:rPr>
      <w:rFonts w:ascii="Georgia" w:hAnsi="Georgia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222B9"/>
    <w:rPr>
      <w:rFonts w:ascii="Georgia" w:eastAsiaTheme="majorEastAsia" w:hAnsi="Georgia" w:cstheme="majorBidi"/>
      <w:color w:val="0E1932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222B9"/>
    <w:rPr>
      <w:rFonts w:ascii="Georgia" w:eastAsiaTheme="majorEastAsia" w:hAnsi="Georgia" w:cstheme="majorBidi"/>
      <w:i/>
      <w:iCs/>
      <w:color w:val="0E1932" w:themeColor="accent1" w:themeShade="7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222B9"/>
    <w:rPr>
      <w:rFonts w:ascii="Georgia" w:eastAsiaTheme="majorEastAsia" w:hAnsi="Georgia" w:cstheme="majorBidi"/>
      <w:color w:val="00CDB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222B9"/>
    <w:rPr>
      <w:rFonts w:ascii="Georgia" w:eastAsiaTheme="majorEastAsia" w:hAnsi="Georgia" w:cstheme="majorBidi"/>
      <w:i/>
      <w:iCs/>
      <w:color w:val="00CDB6" w:themeColor="text1" w:themeTint="D8"/>
      <w:sz w:val="21"/>
      <w:szCs w:val="21"/>
    </w:rPr>
  </w:style>
  <w:style w:type="character" w:customStyle="1" w:styleId="Kursiv">
    <w:name w:val="Kursiv"/>
    <w:basedOn w:val="Absatz-Standardschriftart"/>
    <w:uiPriority w:val="1"/>
    <w:qFormat/>
    <w:rsid w:val="00A50C25"/>
    <w:rPr>
      <w:rFonts w:ascii="Helvetica" w:hAnsi="Helvetica"/>
      <w:i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876AB"/>
    <w:pPr>
      <w:tabs>
        <w:tab w:val="right" w:pos="8494"/>
      </w:tabs>
      <w:spacing w:after="100"/>
      <w:ind w:left="227"/>
    </w:pPr>
  </w:style>
  <w:style w:type="table" w:styleId="Tabellenraster">
    <w:name w:val="Table Grid"/>
    <w:basedOn w:val="NormaleTabelle"/>
    <w:uiPriority w:val="39"/>
    <w:rsid w:val="00826968"/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ktuelleListe11">
    <w:name w:val="Aktuelle Liste11"/>
    <w:uiPriority w:val="99"/>
    <w:rsid w:val="00826968"/>
    <w:pPr>
      <w:numPr>
        <w:numId w:val="24"/>
      </w:numPr>
    </w:pPr>
  </w:style>
  <w:style w:type="paragraph" w:customStyle="1" w:styleId="Tebelle">
    <w:name w:val="Tebelle"/>
    <w:basedOn w:val="Standard"/>
    <w:qFormat/>
    <w:rsid w:val="004974FA"/>
    <w:pPr>
      <w:spacing w:after="0"/>
    </w:pPr>
    <w:rPr>
      <w:rFonts w:eastAsia="Calibri" w:cs="Times New Roman"/>
      <w:szCs w:val="20"/>
      <w:lang w:eastAsia="de-DE"/>
    </w:rPr>
  </w:style>
  <w:style w:type="paragraph" w:styleId="Beschriftung">
    <w:name w:val="caption"/>
    <w:aliases w:val="Bildbeschriftung"/>
    <w:basedOn w:val="Standard"/>
    <w:next w:val="Standard"/>
    <w:uiPriority w:val="35"/>
    <w:unhideWhenUsed/>
    <w:qFormat/>
    <w:rsid w:val="006E5AAD"/>
    <w:pPr>
      <w:spacing w:after="360" w:line="240" w:lineRule="auto"/>
    </w:pPr>
    <w:rPr>
      <w:iCs/>
      <w:color w:val="000000" w:themeColor="text2"/>
      <w:szCs w:val="18"/>
    </w:rPr>
  </w:style>
  <w:style w:type="numbering" w:customStyle="1" w:styleId="AktuelleListe5">
    <w:name w:val="Aktuelle Liste5"/>
    <w:uiPriority w:val="99"/>
    <w:rsid w:val="001C69FF"/>
    <w:pPr>
      <w:numPr>
        <w:numId w:val="27"/>
      </w:numPr>
    </w:pPr>
  </w:style>
  <w:style w:type="character" w:styleId="Seitenzahl">
    <w:name w:val="page number"/>
    <w:basedOn w:val="Absatz-Standardschriftart"/>
    <w:uiPriority w:val="99"/>
    <w:semiHidden/>
    <w:unhideWhenUsed/>
    <w:rsid w:val="00FF1A02"/>
  </w:style>
  <w:style w:type="numbering" w:customStyle="1" w:styleId="AktuelleListe6">
    <w:name w:val="Aktuelle Liste6"/>
    <w:uiPriority w:val="99"/>
    <w:rsid w:val="00A50C25"/>
    <w:pPr>
      <w:numPr>
        <w:numId w:val="28"/>
      </w:numPr>
    </w:pPr>
  </w:style>
  <w:style w:type="numbering" w:customStyle="1" w:styleId="AktuelleListe7">
    <w:name w:val="Aktuelle Liste7"/>
    <w:uiPriority w:val="99"/>
    <w:rsid w:val="00A50C25"/>
    <w:pPr>
      <w:numPr>
        <w:numId w:val="29"/>
      </w:numPr>
    </w:pPr>
  </w:style>
  <w:style w:type="numbering" w:customStyle="1" w:styleId="AktuelleListe8">
    <w:name w:val="Aktuelle Liste8"/>
    <w:uiPriority w:val="99"/>
    <w:rsid w:val="00A50C25"/>
    <w:pPr>
      <w:numPr>
        <w:numId w:val="30"/>
      </w:numPr>
    </w:pPr>
  </w:style>
  <w:style w:type="numbering" w:customStyle="1" w:styleId="AktuelleListe9">
    <w:name w:val="Aktuelle Liste9"/>
    <w:uiPriority w:val="99"/>
    <w:rsid w:val="00A50C25"/>
    <w:pPr>
      <w:numPr>
        <w:numId w:val="31"/>
      </w:numPr>
    </w:pPr>
  </w:style>
  <w:style w:type="paragraph" w:customStyle="1" w:styleId="AdressblockHelvetica9pt">
    <w:name w:val="Adressblock_Helvetica_9pt"/>
    <w:basedOn w:val="Standard"/>
    <w:qFormat/>
    <w:rsid w:val="00A10D70"/>
    <w:pPr>
      <w:spacing w:after="0"/>
    </w:pPr>
    <w:rPr>
      <w:sz w:val="19"/>
    </w:rPr>
  </w:style>
  <w:style w:type="paragraph" w:customStyle="1" w:styleId="Helvetica7pt">
    <w:name w:val="Helvetica_7pt"/>
    <w:basedOn w:val="Standard"/>
    <w:qFormat/>
    <w:rsid w:val="00A10D70"/>
    <w:pPr>
      <w:spacing w:after="0" w:line="180" w:lineRule="exact"/>
    </w:pPr>
    <w:rPr>
      <w:sz w:val="1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18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itzbueheler-alpen.com/de/pital/wander-wm.html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pillerseetal.a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illerseetal.a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GRAFIK\1%20Marken%20Relaunch\01%20B&#252;ro%20allg%20(Powerpoint,%20Briefvorlage%20docx)\pst_Dokument%20einseitig-vorlage_2024.dotx" TargetMode="External"/></Relationships>
</file>

<file path=word/theme/theme1.xml><?xml version="1.0" encoding="utf-8"?>
<a:theme xmlns:a="http://schemas.openxmlformats.org/drawingml/2006/main" name="Office">
  <a:themeElements>
    <a:clrScheme name="Pillerseetal">
      <a:dk1>
        <a:srgbClr val="009786"/>
      </a:dk1>
      <a:lt1>
        <a:srgbClr val="FFFFFF"/>
      </a:lt1>
      <a:dk2>
        <a:srgbClr val="000000"/>
      </a:dk2>
      <a:lt2>
        <a:srgbClr val="D26D1C"/>
      </a:lt2>
      <a:accent1>
        <a:srgbClr val="1D3365"/>
      </a:accent1>
      <a:accent2>
        <a:srgbClr val="D0D1C9"/>
      </a:accent2>
      <a:accent3>
        <a:srgbClr val="BBBCBC"/>
      </a:accent3>
      <a:accent4>
        <a:srgbClr val="888B8D"/>
      </a:accent4>
      <a:accent5>
        <a:srgbClr val="C1001F"/>
      </a:accent5>
      <a:accent6>
        <a:srgbClr val="008E00"/>
      </a:accent6>
      <a:hlink>
        <a:srgbClr val="D26D1C"/>
      </a:hlink>
      <a:folHlink>
        <a:srgbClr val="888B8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b76189f-ead7-4e93-997a-965a9a1c15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FB8444F5939F4C8913FD4C30544717" ma:contentTypeVersion="4" ma:contentTypeDescription="Ein neues Dokument erstellen." ma:contentTypeScope="" ma:versionID="539362955fe54ac240199e5b3c2eb505">
  <xsd:schema xmlns:xsd="http://www.w3.org/2001/XMLSchema" xmlns:xs="http://www.w3.org/2001/XMLSchema" xmlns:p="http://schemas.microsoft.com/office/2006/metadata/properties" xmlns:ns3="8b76189f-ead7-4e93-997a-965a9a1c15e7" targetNamespace="http://schemas.microsoft.com/office/2006/metadata/properties" ma:root="true" ma:fieldsID="fef48d6d99f6948e1413e00e6f06d4d0" ns3:_="">
    <xsd:import namespace="8b76189f-ead7-4e93-997a-965a9a1c15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6189f-ead7-4e93-997a-965a9a1c15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DF6ABE-9555-404F-A9D7-33FA59F52E0A}">
  <ds:schemaRefs>
    <ds:schemaRef ds:uri="http://schemas.microsoft.com/office/2006/metadata/properties"/>
    <ds:schemaRef ds:uri="http://schemas.microsoft.com/office/infopath/2007/PartnerControls"/>
    <ds:schemaRef ds:uri="8b76189f-ead7-4e93-997a-965a9a1c15e7"/>
  </ds:schemaRefs>
</ds:datastoreItem>
</file>

<file path=customXml/itemProps2.xml><?xml version="1.0" encoding="utf-8"?>
<ds:datastoreItem xmlns:ds="http://schemas.openxmlformats.org/officeDocument/2006/customXml" ds:itemID="{93B324E0-8184-4717-BDF1-9D60AC1F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5F6DD4-ED45-4964-AF74-6D8DE6558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76189f-ead7-4e93-997a-965a9a1c1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B4236D-ECEB-C442-95A0-4C4533CE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pst_Dokument einseitig-vorlage_2024.dotx</Template>
  <TotalTime>0</TotalTime>
  <Pages>2</Pages>
  <Words>503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Pichler</dc:creator>
  <cp:keywords/>
  <dc:description/>
  <cp:lastModifiedBy>Marion Pichler – Pillerseetal – Kitzbüheler Alpen</cp:lastModifiedBy>
  <cp:revision>3</cp:revision>
  <cp:lastPrinted>2026-04-07T09:31:00Z</cp:lastPrinted>
  <dcterms:created xsi:type="dcterms:W3CDTF">2026-04-09T07:19:00Z</dcterms:created>
  <dcterms:modified xsi:type="dcterms:W3CDTF">2026-04-09T07:40:00Z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0x010100C2FB8444F5939F4C8913FD4C30544717</vt:lpwstr>
  </property>
</Properties>
</file>